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4CF" w14:textId="77777777" w:rsidR="002E71F2" w:rsidRPr="00A50E01" w:rsidRDefault="002E71F2" w:rsidP="002E71F2">
      <w:pPr>
        <w:suppressAutoHyphens/>
        <w:jc w:val="center"/>
        <w:rPr>
          <w:rFonts w:asciiTheme="minorHAnsi" w:hAnsiTheme="minorHAnsi" w:cstheme="minorHAnsi"/>
          <w:spacing w:val="60"/>
          <w:sz w:val="14"/>
          <w:szCs w:val="14"/>
        </w:rPr>
      </w:pPr>
      <w:r w:rsidRPr="00A50E01">
        <w:rPr>
          <w:rFonts w:asciiTheme="minorHAnsi" w:hAnsiTheme="minorHAnsi" w:cstheme="minorHAnsi"/>
          <w:noProof/>
          <w:spacing w:val="60"/>
          <w:sz w:val="14"/>
          <w:szCs w:val="14"/>
          <w:lang w:eastAsia="it-IT"/>
        </w:rPr>
        <w:drawing>
          <wp:inline distT="0" distB="0" distL="0" distR="0" wp14:anchorId="7E1392B8" wp14:editId="4FF0A117">
            <wp:extent cx="6191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146E" w14:textId="77777777" w:rsidR="002E71F2" w:rsidRPr="00A50E01" w:rsidRDefault="002E71F2" w:rsidP="002E71F2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Ministero dell’Istruzione</w:t>
      </w:r>
    </w:p>
    <w:p w14:paraId="39CF8186" w14:textId="77777777" w:rsidR="002E71F2" w:rsidRPr="00A50E01" w:rsidRDefault="002E71F2" w:rsidP="002E71F2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Ufficio Scolastico Regionale per il Lazio</w:t>
      </w:r>
    </w:p>
    <w:p w14:paraId="68A8C90B" w14:textId="77777777" w:rsidR="002E71F2" w:rsidRPr="00A50E01" w:rsidRDefault="002E71F2" w:rsidP="002E71F2">
      <w:pPr>
        <w:suppressAutoHyphens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ISTITUTO COMPRENSIVO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ENNIO QUIRINO VISCONTI” </w:t>
      </w:r>
    </w:p>
    <w:p w14:paraId="2E35A342" w14:textId="77777777" w:rsidR="002E71F2" w:rsidRPr="00A50E01" w:rsidRDefault="002E71F2" w:rsidP="002E71F2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Via della Palombella 4 -  Cap. 00186  Roma  - Tel  06.6833114 </w:t>
      </w:r>
    </w:p>
    <w:p w14:paraId="5AC4E2E8" w14:textId="77777777" w:rsidR="002E71F2" w:rsidRPr="00A50E01" w:rsidRDefault="002E71F2" w:rsidP="002E71F2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Cod.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Mecc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>. RMIC818005 - Codice Fiscale  97198370583 –</w:t>
      </w:r>
      <w:r w:rsidRPr="00A50E0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50E01">
        <w:rPr>
          <w:rFonts w:asciiTheme="minorHAnsi" w:hAnsiTheme="minorHAnsi" w:cstheme="minorHAnsi"/>
          <w:sz w:val="24"/>
          <w:szCs w:val="24"/>
        </w:rPr>
        <w:t xml:space="preserve">web  </w:t>
      </w:r>
      <w:hyperlink r:id="rId6" w:history="1">
        <w:r w:rsidRPr="00A50E01">
          <w:rPr>
            <w:rStyle w:val="Collegamentoipertestuale"/>
            <w:rFonts w:asciiTheme="minorHAnsi" w:eastAsia="StarSymbol" w:hAnsiTheme="minorHAnsi" w:cstheme="minorHAnsi"/>
            <w:sz w:val="24"/>
            <w:szCs w:val="24"/>
          </w:rPr>
          <w:t>www.icvisconti.edu.it</w:t>
        </w:r>
      </w:hyperlink>
    </w:p>
    <w:p w14:paraId="4E41C682" w14:textId="77777777" w:rsidR="002E71F2" w:rsidRPr="00A50E01" w:rsidRDefault="002E71F2" w:rsidP="002E71F2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e-mail  </w:t>
      </w:r>
      <w:hyperlink r:id="rId7" w:history="1"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rmic818005@istruzione.it</w:t>
        </w:r>
      </w:hyperlink>
      <w:r w:rsidRPr="00A50E01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 xml:space="preserve">  </w:t>
      </w:r>
      <w:r w:rsidRPr="00F00A54">
        <w:rPr>
          <w:rFonts w:asciiTheme="minorHAnsi" w:hAnsiTheme="minorHAnsi" w:cstheme="minorHAnsi"/>
          <w:sz w:val="24"/>
          <w:szCs w:val="24"/>
          <w:u w:val="single"/>
        </w:rPr>
        <w:t>rmic818005@pec.istruzione.it</w:t>
      </w:r>
    </w:p>
    <w:p w14:paraId="4C69361A" w14:textId="77777777" w:rsidR="002E71F2" w:rsidRDefault="002E71F2" w:rsidP="002E71F2">
      <w:pPr>
        <w:widowControl/>
        <w:autoSpaceDE/>
        <w:autoSpaceDN/>
        <w:jc w:val="center"/>
        <w:rPr>
          <w:rFonts w:ascii="Arial" w:hAnsi="Arial" w:cs="Arial"/>
          <w:color w:val="333333"/>
          <w:sz w:val="15"/>
          <w:szCs w:val="15"/>
          <w:shd w:val="clear" w:color="auto" w:fill="FFFFFF"/>
          <w:lang w:eastAsia="it-IT"/>
        </w:rPr>
      </w:pPr>
    </w:p>
    <w:p w14:paraId="7B4D6B38" w14:textId="77777777" w:rsidR="002E71F2" w:rsidRDefault="002E71F2" w:rsidP="002E71F2"/>
    <w:p w14:paraId="64173323" w14:textId="59A9E68A" w:rsidR="002E71F2" w:rsidRDefault="002E71F2" w:rsidP="002E7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Dipartimento di _____________________ </w:t>
      </w:r>
      <w:r w:rsidRPr="00F00A54">
        <w:rPr>
          <w:b/>
          <w:bCs/>
          <w:sz w:val="28"/>
          <w:szCs w:val="28"/>
        </w:rPr>
        <w:t>Scuola Secondaria di I grado</w:t>
      </w:r>
    </w:p>
    <w:p w14:paraId="65FE2E06" w14:textId="55FA4C24" w:rsidR="009E33FE" w:rsidRDefault="009E33FE" w:rsidP="002E7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Aree Disciplinari ______________ Scuola Primaria</w:t>
      </w:r>
    </w:p>
    <w:p w14:paraId="69119FDA" w14:textId="77777777" w:rsidR="002E71F2" w:rsidRDefault="002E71F2" w:rsidP="002E71F2">
      <w:pPr>
        <w:jc w:val="center"/>
        <w:rPr>
          <w:b/>
          <w:bCs/>
          <w:sz w:val="28"/>
          <w:szCs w:val="28"/>
        </w:rPr>
      </w:pPr>
    </w:p>
    <w:p w14:paraId="642E5BBD" w14:textId="66E32B2A" w:rsidR="002E71F2" w:rsidRDefault="002E71F2" w:rsidP="002E7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settimane del PTOF e di Educazione Civica</w:t>
      </w:r>
    </w:p>
    <w:p w14:paraId="618250ED" w14:textId="453DEA07" w:rsidR="002E71F2" w:rsidRDefault="002E71F2" w:rsidP="002E71F2">
      <w:pPr>
        <w:jc w:val="center"/>
        <w:rPr>
          <w:b/>
          <w:bCs/>
          <w:sz w:val="28"/>
          <w:szCs w:val="28"/>
        </w:rPr>
      </w:pPr>
    </w:p>
    <w:p w14:paraId="7347F976" w14:textId="77777777" w:rsidR="00FF60EF" w:rsidRDefault="00FF60EF" w:rsidP="002E71F2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588"/>
        <w:gridCol w:w="1940"/>
        <w:gridCol w:w="2144"/>
        <w:gridCol w:w="2437"/>
        <w:gridCol w:w="2789"/>
      </w:tblGrid>
      <w:tr w:rsidR="009E33FE" w14:paraId="132E2F31" w14:textId="77777777" w:rsidTr="00FF60EF">
        <w:tc>
          <w:tcPr>
            <w:tcW w:w="2379" w:type="dxa"/>
            <w:shd w:val="clear" w:color="auto" w:fill="A8D08D" w:themeFill="accent6" w:themeFillTint="99"/>
          </w:tcPr>
          <w:p w14:paraId="3B9793DA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Settimana del VERO</w:t>
            </w:r>
          </w:p>
          <w:p w14:paraId="6380F7C1" w14:textId="58D341FE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E2EFD9" w:themeFill="accent6" w:themeFillTint="33"/>
          </w:tcPr>
          <w:p w14:paraId="7C5C8681" w14:textId="2EF3CD7A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  <w:p w14:paraId="65AD9FF8" w14:textId="5F45A018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Gianturco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14:paraId="6796CEB4" w14:textId="5A1E9FE1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  <w:p w14:paraId="6CFF0B3C" w14:textId="07CBC290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Ruspoli</w:t>
            </w:r>
            <w:proofErr w:type="spellEnd"/>
          </w:p>
        </w:tc>
        <w:tc>
          <w:tcPr>
            <w:tcW w:w="2144" w:type="dxa"/>
            <w:shd w:val="clear" w:color="auto" w:fill="E2EFD9" w:themeFill="accent6" w:themeFillTint="33"/>
          </w:tcPr>
          <w:p w14:paraId="7F60E89C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  <w:p w14:paraId="5DB473C1" w14:textId="721D461A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Settembrini</w:t>
            </w:r>
          </w:p>
        </w:tc>
        <w:tc>
          <w:tcPr>
            <w:tcW w:w="2437" w:type="dxa"/>
            <w:shd w:val="clear" w:color="auto" w:fill="C5E0B3" w:themeFill="accent6" w:themeFillTint="66"/>
          </w:tcPr>
          <w:p w14:paraId="4C3D4123" w14:textId="53FD422C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Secondaria</w:t>
            </w:r>
          </w:p>
          <w:p w14:paraId="5C594723" w14:textId="5C714A7F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Palazzo Ceva</w:t>
            </w:r>
          </w:p>
        </w:tc>
        <w:tc>
          <w:tcPr>
            <w:tcW w:w="2789" w:type="dxa"/>
            <w:shd w:val="clear" w:color="auto" w:fill="C5E0B3" w:themeFill="accent6" w:themeFillTint="66"/>
          </w:tcPr>
          <w:p w14:paraId="1991E872" w14:textId="35E07185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Secondaria</w:t>
            </w:r>
          </w:p>
          <w:p w14:paraId="50DEECC5" w14:textId="7CCE102D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 Agata de’ Goti</w:t>
            </w:r>
          </w:p>
        </w:tc>
      </w:tr>
      <w:tr w:rsidR="009E33FE" w14:paraId="0CE07FE5" w14:textId="77777777" w:rsidTr="00FF60EF">
        <w:tc>
          <w:tcPr>
            <w:tcW w:w="2379" w:type="dxa"/>
            <w:shd w:val="clear" w:color="auto" w:fill="A8D08D" w:themeFill="accent6" w:themeFillTint="99"/>
          </w:tcPr>
          <w:p w14:paraId="4ABB6B77" w14:textId="4E8C3DEA" w:rsidR="009E33FE" w:rsidRPr="002E71F2" w:rsidRDefault="009E33FE" w:rsidP="009E33FE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Attività previste in ogni disciplina</w:t>
            </w:r>
          </w:p>
          <w:p w14:paraId="6DD5144F" w14:textId="75655003" w:rsidR="009E33FE" w:rsidRPr="002E71F2" w:rsidRDefault="009E33FE" w:rsidP="009E33FE">
            <w:pPr>
              <w:rPr>
                <w:b/>
                <w:bCs/>
              </w:rPr>
            </w:pPr>
          </w:p>
        </w:tc>
        <w:tc>
          <w:tcPr>
            <w:tcW w:w="2588" w:type="dxa"/>
            <w:shd w:val="clear" w:color="auto" w:fill="E2EFD9" w:themeFill="accent6" w:themeFillTint="33"/>
          </w:tcPr>
          <w:p w14:paraId="22790CAB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E2EFD9" w:themeFill="accent6" w:themeFillTint="33"/>
          </w:tcPr>
          <w:p w14:paraId="4881AD2A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46CC4BD2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C5E0B3" w:themeFill="accent6" w:themeFillTint="66"/>
          </w:tcPr>
          <w:p w14:paraId="0777915A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C5E0B3" w:themeFill="accent6" w:themeFillTint="66"/>
          </w:tcPr>
          <w:p w14:paraId="18E7BA3D" w14:textId="680AF576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33FE" w14:paraId="3EF4EA09" w14:textId="77777777" w:rsidTr="00FF60EF">
        <w:tc>
          <w:tcPr>
            <w:tcW w:w="2379" w:type="dxa"/>
            <w:shd w:val="clear" w:color="auto" w:fill="A8D08D" w:themeFill="accent6" w:themeFillTint="99"/>
          </w:tcPr>
          <w:p w14:paraId="739E74CA" w14:textId="74B877CC" w:rsidR="009E33FE" w:rsidRPr="002E71F2" w:rsidRDefault="009E33FE" w:rsidP="009E33FE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Attività interdisciplinari</w:t>
            </w:r>
          </w:p>
        </w:tc>
        <w:tc>
          <w:tcPr>
            <w:tcW w:w="2588" w:type="dxa"/>
            <w:shd w:val="clear" w:color="auto" w:fill="E2EFD9" w:themeFill="accent6" w:themeFillTint="33"/>
          </w:tcPr>
          <w:p w14:paraId="20F35090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E2EFD9" w:themeFill="accent6" w:themeFillTint="33"/>
          </w:tcPr>
          <w:p w14:paraId="080F5F9C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6AFB493B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C5E0B3" w:themeFill="accent6" w:themeFillTint="66"/>
          </w:tcPr>
          <w:p w14:paraId="2A737DD6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C5E0B3" w:themeFill="accent6" w:themeFillTint="66"/>
          </w:tcPr>
          <w:p w14:paraId="31665C6F" w14:textId="110FE93D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33FE" w14:paraId="4DBD1B45" w14:textId="77777777" w:rsidTr="00FF60EF">
        <w:tc>
          <w:tcPr>
            <w:tcW w:w="2379" w:type="dxa"/>
            <w:shd w:val="clear" w:color="auto" w:fill="A8D08D" w:themeFill="accent6" w:themeFillTint="99"/>
          </w:tcPr>
          <w:p w14:paraId="69B13FA1" w14:textId="4F9DCFF1" w:rsidR="009E33FE" w:rsidRPr="002E71F2" w:rsidRDefault="009E33FE" w:rsidP="009E33FE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Attività in continuità</w:t>
            </w:r>
          </w:p>
        </w:tc>
        <w:tc>
          <w:tcPr>
            <w:tcW w:w="2588" w:type="dxa"/>
            <w:shd w:val="clear" w:color="auto" w:fill="E2EFD9" w:themeFill="accent6" w:themeFillTint="33"/>
          </w:tcPr>
          <w:p w14:paraId="4FE2EB6A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E2EFD9" w:themeFill="accent6" w:themeFillTint="33"/>
          </w:tcPr>
          <w:p w14:paraId="5EF8CE62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27BA52CC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C5E0B3" w:themeFill="accent6" w:themeFillTint="66"/>
          </w:tcPr>
          <w:p w14:paraId="7E895E1A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C5E0B3" w:themeFill="accent6" w:themeFillTint="66"/>
          </w:tcPr>
          <w:p w14:paraId="4F6E18E0" w14:textId="2BAF48D2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33FE" w14:paraId="7116F4F8" w14:textId="77777777" w:rsidTr="00FF60EF">
        <w:tc>
          <w:tcPr>
            <w:tcW w:w="2379" w:type="dxa"/>
            <w:shd w:val="clear" w:color="auto" w:fill="A8D08D" w:themeFill="accent6" w:themeFillTint="99"/>
          </w:tcPr>
          <w:p w14:paraId="543D5B50" w14:textId="3FB7B381" w:rsidR="009E33FE" w:rsidRPr="002E71F2" w:rsidRDefault="009E33FE" w:rsidP="009E33FE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Evento finale</w:t>
            </w:r>
          </w:p>
        </w:tc>
        <w:tc>
          <w:tcPr>
            <w:tcW w:w="2588" w:type="dxa"/>
            <w:shd w:val="clear" w:color="auto" w:fill="E2EFD9" w:themeFill="accent6" w:themeFillTint="33"/>
          </w:tcPr>
          <w:p w14:paraId="50E4F1BD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E2EFD9" w:themeFill="accent6" w:themeFillTint="33"/>
          </w:tcPr>
          <w:p w14:paraId="7F0C5666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E2EFD9" w:themeFill="accent6" w:themeFillTint="33"/>
          </w:tcPr>
          <w:p w14:paraId="55664E39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C5E0B3" w:themeFill="accent6" w:themeFillTint="66"/>
          </w:tcPr>
          <w:p w14:paraId="57B01AAD" w14:textId="77777777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C5E0B3" w:themeFill="accent6" w:themeFillTint="66"/>
          </w:tcPr>
          <w:p w14:paraId="7A1ACC27" w14:textId="76EC0606" w:rsidR="009E33FE" w:rsidRDefault="009E33FE" w:rsidP="009E33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F678A2F" w14:textId="26B73F1D" w:rsidR="002E71F2" w:rsidRDefault="002E71F2" w:rsidP="00FF60EF">
      <w:pPr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984"/>
        <w:gridCol w:w="2126"/>
        <w:gridCol w:w="2410"/>
        <w:gridCol w:w="2800"/>
      </w:tblGrid>
      <w:tr w:rsidR="00FF60EF" w14:paraId="0420A861" w14:textId="72E1B58F" w:rsidTr="00FF60EF">
        <w:tc>
          <w:tcPr>
            <w:tcW w:w="2405" w:type="dxa"/>
            <w:shd w:val="clear" w:color="auto" w:fill="9CC2E5" w:themeFill="accent5" w:themeFillTint="99"/>
          </w:tcPr>
          <w:p w14:paraId="08F0942F" w14:textId="3B38A968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Settimana del </w:t>
            </w:r>
            <w:r>
              <w:rPr>
                <w:b/>
                <w:bCs/>
                <w:sz w:val="28"/>
                <w:szCs w:val="28"/>
              </w:rPr>
              <w:t>BELLO</w:t>
            </w:r>
          </w:p>
          <w:p w14:paraId="107179A3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 w14:paraId="6AFD7A7E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  <w:p w14:paraId="363DC91B" w14:textId="1951271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Gianturco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595565CF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  <w:p w14:paraId="7B58CE9F" w14:textId="3C2FA8D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Ruspoli</w:t>
            </w:r>
            <w:proofErr w:type="spellEnd"/>
          </w:p>
        </w:tc>
        <w:tc>
          <w:tcPr>
            <w:tcW w:w="2126" w:type="dxa"/>
            <w:shd w:val="clear" w:color="auto" w:fill="DEEAF6" w:themeFill="accent5" w:themeFillTint="33"/>
          </w:tcPr>
          <w:p w14:paraId="0B6D1680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  <w:p w14:paraId="18FBA459" w14:textId="7304F088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Settembrini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14:paraId="1F8C8EEA" w14:textId="755CFE34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Secondaria</w:t>
            </w:r>
          </w:p>
          <w:p w14:paraId="71CDED97" w14:textId="6E536412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Palazzo Ceva</w:t>
            </w:r>
          </w:p>
        </w:tc>
        <w:tc>
          <w:tcPr>
            <w:tcW w:w="2800" w:type="dxa"/>
            <w:shd w:val="clear" w:color="auto" w:fill="BDD6EE" w:themeFill="accent5" w:themeFillTint="66"/>
          </w:tcPr>
          <w:p w14:paraId="1033082B" w14:textId="0B910AE1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Secondaria</w:t>
            </w:r>
          </w:p>
          <w:p w14:paraId="57FF19F3" w14:textId="10CD1664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 Agata de’ Goti</w:t>
            </w:r>
          </w:p>
        </w:tc>
      </w:tr>
      <w:tr w:rsidR="00FF60EF" w14:paraId="22653646" w14:textId="70935884" w:rsidTr="00FF60EF">
        <w:tc>
          <w:tcPr>
            <w:tcW w:w="2405" w:type="dxa"/>
            <w:shd w:val="clear" w:color="auto" w:fill="9CC2E5" w:themeFill="accent5" w:themeFillTint="99"/>
          </w:tcPr>
          <w:p w14:paraId="73E841B7" w14:textId="77777777" w:rsidR="00FF60EF" w:rsidRPr="002E71F2" w:rsidRDefault="00FF60EF" w:rsidP="00FF60EF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lastRenderedPageBreak/>
              <w:t>Attività previste in ogni disciplina</w:t>
            </w:r>
          </w:p>
          <w:p w14:paraId="302DF754" w14:textId="77777777" w:rsidR="00FF60EF" w:rsidRPr="002E71F2" w:rsidRDefault="00FF60EF" w:rsidP="00FF60EF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 w14:paraId="4DC39C6F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64552FCE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3317D7BD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</w:tcPr>
          <w:p w14:paraId="4253C2CE" w14:textId="76E51781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BDD6EE" w:themeFill="accent5" w:themeFillTint="66"/>
          </w:tcPr>
          <w:p w14:paraId="5FB7A69A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0EF" w14:paraId="0E9EAAA7" w14:textId="237F5C75" w:rsidTr="00FF60EF">
        <w:tc>
          <w:tcPr>
            <w:tcW w:w="2405" w:type="dxa"/>
            <w:shd w:val="clear" w:color="auto" w:fill="9CC2E5" w:themeFill="accent5" w:themeFillTint="99"/>
          </w:tcPr>
          <w:p w14:paraId="1FDFE250" w14:textId="77777777" w:rsidR="00FF60EF" w:rsidRPr="002E71F2" w:rsidRDefault="00FF60EF" w:rsidP="00FF60EF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Attività interdisciplinari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46AB3756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3176BE27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3369A4D4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</w:tcPr>
          <w:p w14:paraId="10A46AB7" w14:textId="6805EEE8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BDD6EE" w:themeFill="accent5" w:themeFillTint="66"/>
          </w:tcPr>
          <w:p w14:paraId="680AA74E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0EF" w14:paraId="15049165" w14:textId="7BC13B04" w:rsidTr="00FF60EF">
        <w:tc>
          <w:tcPr>
            <w:tcW w:w="2405" w:type="dxa"/>
            <w:shd w:val="clear" w:color="auto" w:fill="9CC2E5" w:themeFill="accent5" w:themeFillTint="99"/>
          </w:tcPr>
          <w:p w14:paraId="780576AC" w14:textId="77777777" w:rsidR="00FF60EF" w:rsidRPr="002E71F2" w:rsidRDefault="00FF60EF" w:rsidP="00FF60EF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Attività in continuità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70ADD361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57931371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05DC2C6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</w:tcPr>
          <w:p w14:paraId="055124FC" w14:textId="1F1B2D84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BDD6EE" w:themeFill="accent5" w:themeFillTint="66"/>
          </w:tcPr>
          <w:p w14:paraId="3F0206EF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0EF" w14:paraId="44267AB4" w14:textId="4BD0C9AD" w:rsidTr="00FF60EF">
        <w:tc>
          <w:tcPr>
            <w:tcW w:w="2405" w:type="dxa"/>
            <w:shd w:val="clear" w:color="auto" w:fill="9CC2E5" w:themeFill="accent5" w:themeFillTint="99"/>
          </w:tcPr>
          <w:p w14:paraId="6B4A8BDB" w14:textId="77777777" w:rsidR="00FF60EF" w:rsidRPr="002E71F2" w:rsidRDefault="00FF60EF" w:rsidP="00FF60EF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Evento finale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53C47576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32DB1B2A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1AADF84C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BDD6EE" w:themeFill="accent5" w:themeFillTint="66"/>
          </w:tcPr>
          <w:p w14:paraId="4229441A" w14:textId="16D7116E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BDD6EE" w:themeFill="accent5" w:themeFillTint="66"/>
          </w:tcPr>
          <w:p w14:paraId="23D5DD4C" w14:textId="77777777" w:rsidR="00FF60EF" w:rsidRDefault="00FF60EF" w:rsidP="00FF6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0EF" w14:paraId="4F280FE3" w14:textId="77777777" w:rsidTr="00FF60EF">
        <w:tc>
          <w:tcPr>
            <w:tcW w:w="2405" w:type="dxa"/>
            <w:shd w:val="clear" w:color="auto" w:fill="F4B083" w:themeFill="accent2" w:themeFillTint="99"/>
          </w:tcPr>
          <w:p w14:paraId="0C33F5D5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Settimana del BENE</w:t>
            </w:r>
          </w:p>
          <w:p w14:paraId="406AAE64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57B10D24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  <w:p w14:paraId="3E51FD9D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Gianturco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A7B3A36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  <w:p w14:paraId="14752314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Ruspoli</w:t>
            </w:r>
            <w:proofErr w:type="spellEnd"/>
          </w:p>
        </w:tc>
        <w:tc>
          <w:tcPr>
            <w:tcW w:w="2126" w:type="dxa"/>
            <w:shd w:val="clear" w:color="auto" w:fill="FBE4D5" w:themeFill="accent2" w:themeFillTint="33"/>
          </w:tcPr>
          <w:p w14:paraId="6CCF7A99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  <w:p w14:paraId="6E9F3298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Settembrini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6C64EA86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Secondaria</w:t>
            </w:r>
          </w:p>
          <w:p w14:paraId="768619E0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Palazzo Ceva</w:t>
            </w:r>
          </w:p>
        </w:tc>
        <w:tc>
          <w:tcPr>
            <w:tcW w:w="2800" w:type="dxa"/>
            <w:shd w:val="clear" w:color="auto" w:fill="F7CAAC" w:themeFill="accent2" w:themeFillTint="66"/>
          </w:tcPr>
          <w:p w14:paraId="119BA8AE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Secondaria</w:t>
            </w:r>
          </w:p>
          <w:p w14:paraId="1BA2C9E5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 Agata de’ Goti</w:t>
            </w:r>
          </w:p>
        </w:tc>
      </w:tr>
      <w:tr w:rsidR="00FF60EF" w14:paraId="75F2B930" w14:textId="77777777" w:rsidTr="00FF60EF">
        <w:tc>
          <w:tcPr>
            <w:tcW w:w="2405" w:type="dxa"/>
            <w:shd w:val="clear" w:color="auto" w:fill="F4B083" w:themeFill="accent2" w:themeFillTint="99"/>
          </w:tcPr>
          <w:p w14:paraId="4EF64C0F" w14:textId="77777777" w:rsidR="00FF60EF" w:rsidRPr="002E71F2" w:rsidRDefault="00FF60EF" w:rsidP="00053E50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Attività previste in ogni disciplina</w:t>
            </w:r>
          </w:p>
          <w:p w14:paraId="59D0B80F" w14:textId="77777777" w:rsidR="00FF60EF" w:rsidRPr="002E71F2" w:rsidRDefault="00FF60EF" w:rsidP="00053E50">
            <w:pPr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373204C5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14EDD3EF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02E82D8D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202836C4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7CAAC" w:themeFill="accent2" w:themeFillTint="66"/>
          </w:tcPr>
          <w:p w14:paraId="41C9CE0E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0EF" w14:paraId="5223A93C" w14:textId="77777777" w:rsidTr="00FF60EF">
        <w:tc>
          <w:tcPr>
            <w:tcW w:w="2405" w:type="dxa"/>
            <w:shd w:val="clear" w:color="auto" w:fill="F4B083" w:themeFill="accent2" w:themeFillTint="99"/>
          </w:tcPr>
          <w:p w14:paraId="7BB758ED" w14:textId="77777777" w:rsidR="00FF60EF" w:rsidRPr="002E71F2" w:rsidRDefault="00FF60EF" w:rsidP="00053E50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Attività interdisciplinari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3DB6AEB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53A185B9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7693E791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23278BF4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7CAAC" w:themeFill="accent2" w:themeFillTint="66"/>
          </w:tcPr>
          <w:p w14:paraId="3F30E73B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0EF" w14:paraId="26AD74FF" w14:textId="77777777" w:rsidTr="00FF60EF">
        <w:tc>
          <w:tcPr>
            <w:tcW w:w="2405" w:type="dxa"/>
            <w:shd w:val="clear" w:color="auto" w:fill="F4B083" w:themeFill="accent2" w:themeFillTint="99"/>
          </w:tcPr>
          <w:p w14:paraId="3D2044BB" w14:textId="77777777" w:rsidR="00FF60EF" w:rsidRPr="002E71F2" w:rsidRDefault="00FF60EF" w:rsidP="00053E50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Attività in continuità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9F97CEC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133A2C0D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39B898AF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79C6409F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7CAAC" w:themeFill="accent2" w:themeFillTint="66"/>
          </w:tcPr>
          <w:p w14:paraId="45AA05CD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0EF" w14:paraId="32426CD2" w14:textId="77777777" w:rsidTr="00FF60EF">
        <w:tc>
          <w:tcPr>
            <w:tcW w:w="2405" w:type="dxa"/>
            <w:shd w:val="clear" w:color="auto" w:fill="F4B083" w:themeFill="accent2" w:themeFillTint="99"/>
          </w:tcPr>
          <w:p w14:paraId="676E2736" w14:textId="77777777" w:rsidR="00FF60EF" w:rsidRPr="002E71F2" w:rsidRDefault="00FF60EF" w:rsidP="00053E50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Evento finale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7E334E3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32709C04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251E1E18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14:paraId="0F7553FE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7CAAC" w:themeFill="accent2" w:themeFillTint="66"/>
          </w:tcPr>
          <w:p w14:paraId="2323DF83" w14:textId="77777777" w:rsidR="00FF60EF" w:rsidRDefault="00FF60EF" w:rsidP="00053E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D4AB7B8" w14:textId="4676F7F1" w:rsidR="00FF60EF" w:rsidRDefault="00FF60EF" w:rsidP="006E520C">
      <w:pPr>
        <w:rPr>
          <w:b/>
          <w:bCs/>
          <w:sz w:val="28"/>
          <w:szCs w:val="28"/>
        </w:rPr>
      </w:pPr>
    </w:p>
    <w:p w14:paraId="5D12BA2E" w14:textId="327D6A8D" w:rsidR="00FF60EF" w:rsidRDefault="00FF60EF" w:rsidP="002E71F2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2126"/>
        <w:gridCol w:w="2410"/>
        <w:gridCol w:w="2800"/>
      </w:tblGrid>
      <w:tr w:rsidR="00FF60EF" w14:paraId="3BEF6759" w14:textId="77777777" w:rsidTr="006E520C">
        <w:tc>
          <w:tcPr>
            <w:tcW w:w="2547" w:type="dxa"/>
            <w:shd w:val="clear" w:color="auto" w:fill="FFD966" w:themeFill="accent4" w:themeFillTint="99"/>
          </w:tcPr>
          <w:p w14:paraId="52556CA4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Settimana </w:t>
            </w:r>
          </w:p>
          <w:p w14:paraId="3235ACB7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SCUOLA APERTA</w:t>
            </w:r>
          </w:p>
          <w:p w14:paraId="502FB9DA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1F9C413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  <w:p w14:paraId="75E3EB9C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Gianturco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3D2B04A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  <w:p w14:paraId="04C1E107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Ruspoli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</w:tcPr>
          <w:p w14:paraId="1CE26A5D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Primaria</w:t>
            </w:r>
          </w:p>
          <w:p w14:paraId="35173AB1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Settembrini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57336806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Secondaria</w:t>
            </w:r>
          </w:p>
          <w:p w14:paraId="6A2A9235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Palazzo Ceva</w:t>
            </w:r>
          </w:p>
        </w:tc>
        <w:tc>
          <w:tcPr>
            <w:tcW w:w="2800" w:type="dxa"/>
            <w:shd w:val="clear" w:color="auto" w:fill="FFE599" w:themeFill="accent4" w:themeFillTint="66"/>
          </w:tcPr>
          <w:p w14:paraId="7E37E7E5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Secondaria</w:t>
            </w:r>
          </w:p>
          <w:p w14:paraId="41C84AEE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 Agata de’ Goti</w:t>
            </w:r>
          </w:p>
        </w:tc>
      </w:tr>
      <w:tr w:rsidR="00FF60EF" w14:paraId="640652C1" w14:textId="77777777" w:rsidTr="006E520C">
        <w:tc>
          <w:tcPr>
            <w:tcW w:w="2547" w:type="dxa"/>
            <w:shd w:val="clear" w:color="auto" w:fill="FFD966" w:themeFill="accent4" w:themeFillTint="99"/>
          </w:tcPr>
          <w:p w14:paraId="6A5CA7D5" w14:textId="77777777" w:rsidR="00FF60EF" w:rsidRPr="002E71F2" w:rsidRDefault="00FF60EF" w:rsidP="00434559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Attività previste in ogni disciplina</w:t>
            </w:r>
          </w:p>
          <w:p w14:paraId="7F9F82CC" w14:textId="77777777" w:rsidR="00FF60EF" w:rsidRPr="002E71F2" w:rsidRDefault="00FF60EF" w:rsidP="00434559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2569C5F2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5DB95E0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34119EB9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2302EBB6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FE599" w:themeFill="accent4" w:themeFillTint="66"/>
          </w:tcPr>
          <w:p w14:paraId="42196A0D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0EF" w14:paraId="32674CCE" w14:textId="77777777" w:rsidTr="006E520C">
        <w:tc>
          <w:tcPr>
            <w:tcW w:w="2547" w:type="dxa"/>
            <w:shd w:val="clear" w:color="auto" w:fill="FFD966" w:themeFill="accent4" w:themeFillTint="99"/>
          </w:tcPr>
          <w:p w14:paraId="61A1B4BE" w14:textId="77777777" w:rsidR="00FF60EF" w:rsidRPr="002E71F2" w:rsidRDefault="00FF60EF" w:rsidP="00434559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Attività interdisciplinari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139FB5D1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710ECFC4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60457EEC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65231327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FE599" w:themeFill="accent4" w:themeFillTint="66"/>
          </w:tcPr>
          <w:p w14:paraId="0DA29CD5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0EF" w14:paraId="033316C8" w14:textId="77777777" w:rsidTr="006E520C">
        <w:tc>
          <w:tcPr>
            <w:tcW w:w="2547" w:type="dxa"/>
            <w:shd w:val="clear" w:color="auto" w:fill="FFD966" w:themeFill="accent4" w:themeFillTint="99"/>
          </w:tcPr>
          <w:p w14:paraId="3FFA41DE" w14:textId="77777777" w:rsidR="00FF60EF" w:rsidRPr="002E71F2" w:rsidRDefault="00FF60EF" w:rsidP="00434559">
            <w:pPr>
              <w:rPr>
                <w:b/>
                <w:bCs/>
              </w:rPr>
            </w:pPr>
            <w:r w:rsidRPr="002E71F2">
              <w:rPr>
                <w:b/>
                <w:bCs/>
              </w:rPr>
              <w:t>Attività in continuità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EBDC2FA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50EDEF26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2FC683C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3837A10F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FE599" w:themeFill="accent4" w:themeFillTint="66"/>
          </w:tcPr>
          <w:p w14:paraId="492A9F6E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0EF" w14:paraId="25838295" w14:textId="77777777" w:rsidTr="006E520C">
        <w:tc>
          <w:tcPr>
            <w:tcW w:w="2547" w:type="dxa"/>
            <w:shd w:val="clear" w:color="auto" w:fill="FFD966" w:themeFill="accent4" w:themeFillTint="99"/>
          </w:tcPr>
          <w:p w14:paraId="59FDA5A3" w14:textId="7C30DDF4" w:rsidR="00FF60EF" w:rsidRPr="002E71F2" w:rsidRDefault="00FF60EF" w:rsidP="00434559">
            <w:pPr>
              <w:rPr>
                <w:b/>
                <w:bCs/>
              </w:rPr>
            </w:pPr>
            <w:r>
              <w:rPr>
                <w:b/>
                <w:bCs/>
              </w:rPr>
              <w:t>OPEN DAY</w:t>
            </w:r>
            <w:r w:rsidR="006E520C">
              <w:rPr>
                <w:b/>
                <w:bCs/>
              </w:rPr>
              <w:t xml:space="preserve"> 19 ottobre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2C833C8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05778123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4A1CA65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5DDE64BF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FE599" w:themeFill="accent4" w:themeFillTint="66"/>
          </w:tcPr>
          <w:p w14:paraId="37CBEE58" w14:textId="77777777" w:rsidR="00FF60EF" w:rsidRDefault="00FF60EF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20C" w14:paraId="4D7E3837" w14:textId="77777777" w:rsidTr="006E520C">
        <w:tc>
          <w:tcPr>
            <w:tcW w:w="2547" w:type="dxa"/>
            <w:shd w:val="clear" w:color="auto" w:fill="FFD966" w:themeFill="accent4" w:themeFillTint="99"/>
          </w:tcPr>
          <w:p w14:paraId="04AC6FC1" w14:textId="6B33C49B" w:rsidR="006E520C" w:rsidRDefault="006E520C" w:rsidP="00434559">
            <w:pPr>
              <w:rPr>
                <w:b/>
                <w:bCs/>
              </w:rPr>
            </w:pPr>
            <w:r>
              <w:rPr>
                <w:b/>
                <w:bCs/>
              </w:rPr>
              <w:t>OPEN DAY 3 dicembre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6647DF08" w14:textId="77777777" w:rsidR="006E520C" w:rsidRDefault="006E520C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E441E47" w14:textId="77777777" w:rsidR="006E520C" w:rsidRDefault="006E520C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64A8AF8" w14:textId="77777777" w:rsidR="006E520C" w:rsidRDefault="006E520C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34C22BA1" w14:textId="77777777" w:rsidR="006E520C" w:rsidRDefault="006E520C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FE599" w:themeFill="accent4" w:themeFillTint="66"/>
          </w:tcPr>
          <w:p w14:paraId="181089AC" w14:textId="77777777" w:rsidR="006E520C" w:rsidRDefault="006E520C" w:rsidP="004345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06D7606" w14:textId="77777777" w:rsidR="00FF60EF" w:rsidRDefault="00FF60EF" w:rsidP="002E71F2">
      <w:pPr>
        <w:jc w:val="center"/>
        <w:rPr>
          <w:b/>
          <w:bCs/>
          <w:sz w:val="28"/>
          <w:szCs w:val="28"/>
        </w:rPr>
      </w:pPr>
    </w:p>
    <w:p w14:paraId="2BD6D033" w14:textId="77777777" w:rsidR="009E33FE" w:rsidRDefault="009E33FE" w:rsidP="002E71F2">
      <w:pPr>
        <w:jc w:val="center"/>
        <w:rPr>
          <w:b/>
          <w:bCs/>
          <w:sz w:val="28"/>
          <w:szCs w:val="28"/>
        </w:rPr>
      </w:pPr>
    </w:p>
    <w:sectPr w:rsidR="009E33FE" w:rsidSect="002E71F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41FB"/>
    <w:multiLevelType w:val="hybridMultilevel"/>
    <w:tmpl w:val="0254A098"/>
    <w:lvl w:ilvl="0" w:tplc="96A6C38C">
      <w:start w:val="5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 w16cid:durableId="156659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2"/>
    <w:rsid w:val="00194A90"/>
    <w:rsid w:val="001B17EE"/>
    <w:rsid w:val="002E71F2"/>
    <w:rsid w:val="006E520C"/>
    <w:rsid w:val="00723F0D"/>
    <w:rsid w:val="008B3CAA"/>
    <w:rsid w:val="009E33FE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A9D41"/>
  <w15:chartTrackingRefBased/>
  <w15:docId w15:val="{B8A0CAF6-67DE-BC43-B130-E1410ABA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1F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71F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71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18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sconti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FELICI</dc:creator>
  <cp:keywords/>
  <dc:description/>
  <cp:lastModifiedBy>VALENTINA FELICI</cp:lastModifiedBy>
  <cp:revision>1</cp:revision>
  <dcterms:created xsi:type="dcterms:W3CDTF">2022-09-04T20:30:00Z</dcterms:created>
  <dcterms:modified xsi:type="dcterms:W3CDTF">2022-09-04T21:20:00Z</dcterms:modified>
</cp:coreProperties>
</file>